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8B7E27" w:rsidRPr="008B7E27" w:rsidTr="008B7E2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№____</w:t>
            </w:r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«_____»  ___________2014 года</w:t>
            </w:r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СОШ № 11</w:t>
            </w:r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Т.А. </w:t>
            </w:r>
            <w:proofErr w:type="spellStart"/>
            <w:r w:rsidRPr="008B7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Цалоева</w:t>
            </w:r>
            <w:proofErr w:type="spellEnd"/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____ от _________    2014 года</w:t>
            </w:r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27" w:rsidRPr="008B7E27" w:rsidRDefault="008B7E27" w:rsidP="008B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7921" w:rsidRPr="008E15E6" w:rsidRDefault="00AB7921" w:rsidP="008E15E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E27" w:rsidRPr="008E15E6" w:rsidRDefault="008B7E27" w:rsidP="008B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b/>
          <w:sz w:val="24"/>
          <w:szCs w:val="24"/>
        </w:rPr>
        <w:t>Положение</w:t>
      </w:r>
    </w:p>
    <w:p w:rsidR="00130D72" w:rsidRPr="008B7E27" w:rsidRDefault="008B7E27" w:rsidP="008B7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5E6">
        <w:rPr>
          <w:rFonts w:ascii="Times New Roman" w:hAnsi="Times New Roman"/>
          <w:b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казенного общеобразовательного учреждения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7921" w:rsidRPr="008E15E6">
        <w:rPr>
          <w:rFonts w:ascii="Times New Roman" w:hAnsi="Times New Roman"/>
          <w:b/>
          <w:bCs/>
          <w:color w:val="000000"/>
          <w:sz w:val="24"/>
          <w:szCs w:val="24"/>
        </w:rPr>
        <w:t>«Средн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яя общеобразовательная школа № 11</w:t>
      </w:r>
      <w:r w:rsidR="00AB7921" w:rsidRPr="008E15E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B7921" w:rsidRPr="008E15E6" w:rsidRDefault="00130D72" w:rsidP="008E15E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5E6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Левокумского муниципального района Ставропольского края</w:t>
      </w:r>
    </w:p>
    <w:p w:rsidR="00AB7921" w:rsidRPr="008E15E6" w:rsidRDefault="00AB7921" w:rsidP="008E1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I. ОБЩИЕ ПОЛОЖЕНИЯ</w:t>
      </w: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1.1. 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273-Ф3 «О противодействии коррупции».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</w:t>
      </w:r>
      <w:r w:rsidR="008E15E6">
        <w:rPr>
          <w:rFonts w:ascii="Times New Roman" w:hAnsi="Times New Roman"/>
          <w:sz w:val="24"/>
          <w:szCs w:val="24"/>
        </w:rPr>
        <w:t xml:space="preserve"> казённом</w:t>
      </w:r>
      <w:r w:rsidRPr="008E15E6">
        <w:rPr>
          <w:rFonts w:ascii="Times New Roman" w:hAnsi="Times New Roman"/>
          <w:sz w:val="24"/>
          <w:szCs w:val="24"/>
        </w:rPr>
        <w:t xml:space="preserve"> общеобразовательном учреждении «Средняя общеобразовательная школа № </w:t>
      </w:r>
      <w:r w:rsidR="008B7E27">
        <w:rPr>
          <w:rFonts w:ascii="Times New Roman" w:hAnsi="Times New Roman"/>
          <w:sz w:val="24"/>
          <w:szCs w:val="24"/>
        </w:rPr>
        <w:t>11</w:t>
      </w:r>
      <w:r w:rsidRPr="008E15E6">
        <w:rPr>
          <w:rFonts w:ascii="Times New Roman" w:hAnsi="Times New Roman"/>
          <w:sz w:val="24"/>
          <w:szCs w:val="24"/>
        </w:rPr>
        <w:t>»</w:t>
      </w:r>
      <w:r w:rsidR="008E15E6">
        <w:rPr>
          <w:rFonts w:ascii="Times New Roman" w:hAnsi="Times New Roman"/>
          <w:sz w:val="24"/>
          <w:szCs w:val="24"/>
        </w:rPr>
        <w:t xml:space="preserve"> Левокумского муниципального района Ставропольского края</w:t>
      </w:r>
      <w:r w:rsidRPr="008E15E6">
        <w:rPr>
          <w:rFonts w:ascii="Times New Roman" w:hAnsi="Times New Roman"/>
          <w:sz w:val="24"/>
          <w:szCs w:val="24"/>
        </w:rPr>
        <w:t xml:space="preserve"> (далее – Школа).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5E6">
        <w:rPr>
          <w:rFonts w:ascii="Times New Roman" w:hAnsi="Times New Roman"/>
          <w:sz w:val="24"/>
          <w:szCs w:val="24"/>
        </w:rPr>
        <w:t>1.3.1.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E15E6">
        <w:rPr>
          <w:rFonts w:ascii="Times New Roman" w:hAnsi="Times New Roman"/>
          <w:sz w:val="24"/>
          <w:szCs w:val="24"/>
        </w:rPr>
        <w:t xml:space="preserve"> лицами: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совершение деяний, указанных в предыдущем подпункте настоящего пункта, от имени или в интересах юридического лица;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по минимизации и (или) ликвидации последствий коррупционных правонарушений.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1.4. Основные принципы противодействия коррупции: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законность;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AB7921" w:rsidRPr="008E15E6" w:rsidRDefault="00AB7921" w:rsidP="008B7E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приоритетное применение мер по предупреждению коррупции.</w:t>
      </w:r>
      <w:bookmarkStart w:id="0" w:name="_GoBack"/>
      <w:bookmarkEnd w:id="0"/>
    </w:p>
    <w:p w:rsidR="00AB7921" w:rsidRPr="008E15E6" w:rsidRDefault="00AB7921" w:rsidP="008B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II. ОСНОВНЫЕ МЕРЫ ПО ПРОТИВОДЕЙСТВИЮ КОРРУПЦИИ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2.1. Профилактика коррупции осуществляется путем применения следующих основных мер: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формирование в коллективе педагогических и непедагогических работников нетерпимости к коррупционному поведению;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lastRenderedPageBreak/>
        <w:t>- формирование у родителей (законных представителей) обучающихся нетерпимости к коррупционному поведению;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III ОСНОВНЫЕ НАПРАВЛЕНИЯ ПРОТИВОДЕЙСТВИЯ КОРРУПЦИИ</w:t>
      </w: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8E15E6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</w:t>
      </w:r>
      <w:r w:rsidR="00AB7921" w:rsidRPr="008E15E6">
        <w:rPr>
          <w:rFonts w:ascii="Times New Roman" w:hAnsi="Times New Roman"/>
          <w:sz w:val="24"/>
          <w:szCs w:val="24"/>
        </w:rPr>
        <w:t>оздание механизма взаимодействия органов управления с гражданами и институтами гражданского общества;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3.2. принятие административных и иных мер</w:t>
      </w:r>
      <w:r w:rsidR="008E15E6">
        <w:rPr>
          <w:rFonts w:ascii="Times New Roman" w:hAnsi="Times New Roman"/>
          <w:sz w:val="24"/>
          <w:szCs w:val="24"/>
        </w:rPr>
        <w:t xml:space="preserve">, </w:t>
      </w:r>
      <w:r w:rsidRPr="008E15E6">
        <w:rPr>
          <w:rFonts w:ascii="Times New Roman" w:hAnsi="Times New Roman"/>
          <w:sz w:val="24"/>
          <w:szCs w:val="24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3.4. создание </w:t>
      </w:r>
      <w:proofErr w:type="gramStart"/>
      <w:r w:rsidRPr="008E15E6">
        <w:rPr>
          <w:rFonts w:ascii="Times New Roman" w:hAnsi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8E15E6">
        <w:rPr>
          <w:rFonts w:ascii="Times New Roman" w:hAnsi="Times New Roman"/>
          <w:sz w:val="24"/>
          <w:szCs w:val="24"/>
        </w:rPr>
        <w:t xml:space="preserve"> и самоуправления;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3.5.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3.6. уведомление в письменной форме работниками Школы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3.7. создание условий для уведомления обучающимися и их родителями (законными представителями) администрации Школы обо всех случаях вымогания у них взяток работниками </w:t>
      </w:r>
      <w:r w:rsidR="008E15E6">
        <w:rPr>
          <w:rFonts w:ascii="Times New Roman" w:hAnsi="Times New Roman"/>
          <w:sz w:val="24"/>
          <w:szCs w:val="24"/>
        </w:rPr>
        <w:t>Школы</w:t>
      </w:r>
      <w:r w:rsidRPr="008E15E6">
        <w:rPr>
          <w:rFonts w:ascii="Times New Roman" w:hAnsi="Times New Roman"/>
          <w:sz w:val="24"/>
          <w:szCs w:val="24"/>
        </w:rPr>
        <w:t>.</w:t>
      </w: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IV ОРГАНИЗАЦИОННЫЕ ОСНОВЫ ПРОТИВОДЕЙСТВИЯ КОРРУПЦИИ</w:t>
      </w: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осуществляет директор Школы.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4.2. По решению директора может быть создана рабочая группа. В состав рабочей группы по противодействию коррупции обязательно входят председатель профсоюзного комитета Школы, представители родительской общественности и педагогического коллектива.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4.3. Выборы членов Рабочей группы по противодействию коррупции проводятся на Общем собрании трудового коллектива и заседании родительского комитета. Состав рабочей группы утверждается приказом директора Школы.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4.4. Члены Рабочей группы избирают председателя. Члены Рабочей группы осуществляют свою деятельность на общественной основе.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4.5.</w:t>
      </w:r>
      <w:r w:rsidR="008E15E6">
        <w:rPr>
          <w:rFonts w:ascii="Times New Roman" w:hAnsi="Times New Roman"/>
          <w:sz w:val="24"/>
          <w:szCs w:val="24"/>
        </w:rPr>
        <w:t>1. Председатель Рабочей группы п</w:t>
      </w:r>
      <w:r w:rsidRPr="008E15E6">
        <w:rPr>
          <w:rFonts w:ascii="Times New Roman" w:hAnsi="Times New Roman"/>
          <w:sz w:val="24"/>
          <w:szCs w:val="24"/>
        </w:rPr>
        <w:t>о противодействию коррупции: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- информирует директора </w:t>
      </w:r>
      <w:r w:rsidR="00AF6A40" w:rsidRPr="008E15E6">
        <w:rPr>
          <w:rFonts w:ascii="Times New Roman" w:hAnsi="Times New Roman"/>
          <w:sz w:val="24"/>
          <w:szCs w:val="24"/>
        </w:rPr>
        <w:t>Школы</w:t>
      </w:r>
      <w:r w:rsidRPr="008E15E6">
        <w:rPr>
          <w:rFonts w:ascii="Times New Roman" w:hAnsi="Times New Roman"/>
          <w:sz w:val="24"/>
          <w:szCs w:val="24"/>
        </w:rPr>
        <w:t xml:space="preserve"> о результатах работы Рабочей группы;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- представляет Рабочую группу в отношениях с работниками </w:t>
      </w:r>
      <w:r w:rsidR="00AF6A40" w:rsidRPr="008E15E6">
        <w:rPr>
          <w:rFonts w:ascii="Times New Roman" w:hAnsi="Times New Roman"/>
          <w:sz w:val="24"/>
          <w:szCs w:val="24"/>
        </w:rPr>
        <w:t>Школы</w:t>
      </w:r>
      <w:r w:rsidRPr="008E15E6">
        <w:rPr>
          <w:rFonts w:ascii="Times New Roman" w:hAnsi="Times New Roman"/>
          <w:sz w:val="24"/>
          <w:szCs w:val="24"/>
        </w:rPr>
        <w:t>, обучающимися и их родителями (законными представителями) по вопросам, относящимся к ее компетенции;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- дает соответствующие поручения членам Рабочей группы, осуществляет </w:t>
      </w:r>
      <w:proofErr w:type="gramStart"/>
      <w:r w:rsidRPr="008E15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15E6">
        <w:rPr>
          <w:rFonts w:ascii="Times New Roman" w:hAnsi="Times New Roman"/>
          <w:sz w:val="24"/>
          <w:szCs w:val="24"/>
        </w:rPr>
        <w:t xml:space="preserve"> их выполнением;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lastRenderedPageBreak/>
        <w:t>- ведет и подписывает протокол заседания Рабочей группы.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4.5.3. Члены Рабочей группы по противодействию коррупции: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вносят предложения по формированию плана работы;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AF6A40" w:rsidRPr="008E15E6">
        <w:rPr>
          <w:rFonts w:ascii="Times New Roman" w:hAnsi="Times New Roman"/>
          <w:sz w:val="24"/>
          <w:szCs w:val="24"/>
        </w:rPr>
        <w:t>Школы</w:t>
      </w:r>
      <w:r w:rsidRPr="008E15E6">
        <w:rPr>
          <w:rFonts w:ascii="Times New Roman" w:hAnsi="Times New Roman"/>
          <w:sz w:val="24"/>
          <w:szCs w:val="24"/>
        </w:rPr>
        <w:t xml:space="preserve"> или представители общественности.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4.9. 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V ФУНКЦИИ РАБОЧЕЙ ГРУППЫ ПО ПРОТИВОДЕЙСТВИЮ КОРРУПЦИИ</w:t>
      </w: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5.1. Рабочая группа по противодействию коррупции выполняет функции в пределах своих полномочий: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5.1.1 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5.1.2. реализует меры, направленные на профилактику коррупции;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5.1.3 вырабатывает механизмы защиты от проникновения коррупции в </w:t>
      </w:r>
      <w:r w:rsidR="00AF6A40" w:rsidRPr="008E15E6">
        <w:rPr>
          <w:rFonts w:ascii="Times New Roman" w:hAnsi="Times New Roman"/>
          <w:sz w:val="24"/>
          <w:szCs w:val="24"/>
        </w:rPr>
        <w:t>Школу</w:t>
      </w:r>
      <w:r w:rsidRPr="008E15E6">
        <w:rPr>
          <w:rFonts w:ascii="Times New Roman" w:hAnsi="Times New Roman"/>
          <w:sz w:val="24"/>
          <w:szCs w:val="24"/>
        </w:rPr>
        <w:t xml:space="preserve">;  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5.1.4 осуществляет антикоррупционную пропаганду и воспитание всех участников образовательного процесса;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5.1.5 осуществляет анализ обращений работников </w:t>
      </w:r>
      <w:r w:rsidR="00AF6A40" w:rsidRPr="008E15E6">
        <w:rPr>
          <w:rFonts w:ascii="Times New Roman" w:hAnsi="Times New Roman"/>
          <w:sz w:val="24"/>
          <w:szCs w:val="24"/>
        </w:rPr>
        <w:t>Школы</w:t>
      </w:r>
      <w:r w:rsidRPr="008E15E6">
        <w:rPr>
          <w:rFonts w:ascii="Times New Roman" w:hAnsi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5.1.6 проводит проверки локальных актов </w:t>
      </w:r>
      <w:r w:rsidR="00AF6A40" w:rsidRPr="008E15E6">
        <w:rPr>
          <w:rFonts w:ascii="Times New Roman" w:hAnsi="Times New Roman"/>
          <w:sz w:val="24"/>
          <w:szCs w:val="24"/>
        </w:rPr>
        <w:t>Школы</w:t>
      </w:r>
      <w:r w:rsidRPr="008E15E6">
        <w:rPr>
          <w:rFonts w:ascii="Times New Roman" w:hAnsi="Times New Roman"/>
          <w:sz w:val="24"/>
          <w:szCs w:val="24"/>
        </w:rPr>
        <w:t xml:space="preserve"> на соответствие действующему законодательству;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5.1.6 проверяет выполнение работниками своих должностных обязанностей;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5.1.7 разрабатывает на основании проведенных проверок рекомендации, направленные на улучшение антикоррупционной деятельности </w:t>
      </w:r>
      <w:r w:rsidR="00AF6A40" w:rsidRPr="008E15E6">
        <w:rPr>
          <w:rFonts w:ascii="Times New Roman" w:hAnsi="Times New Roman"/>
          <w:sz w:val="24"/>
          <w:szCs w:val="24"/>
        </w:rPr>
        <w:t>Школы</w:t>
      </w:r>
      <w:r w:rsidRPr="008E15E6">
        <w:rPr>
          <w:rFonts w:ascii="Times New Roman" w:hAnsi="Times New Roman"/>
          <w:sz w:val="24"/>
          <w:szCs w:val="24"/>
        </w:rPr>
        <w:t>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lastRenderedPageBreak/>
        <w:t>5.1.8 организует работы по устранению негативных последствий коррупционных проявлений;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5.1.9 выявляет причины коррупции, разрабатывает и направляет директору </w:t>
      </w:r>
      <w:r w:rsidR="00AF6A40" w:rsidRPr="008E15E6">
        <w:rPr>
          <w:rFonts w:ascii="Times New Roman" w:hAnsi="Times New Roman"/>
          <w:sz w:val="24"/>
          <w:szCs w:val="24"/>
        </w:rPr>
        <w:t>Школы</w:t>
      </w:r>
      <w:r w:rsidRPr="008E15E6">
        <w:rPr>
          <w:rFonts w:ascii="Times New Roman" w:hAnsi="Times New Roman"/>
          <w:sz w:val="24"/>
          <w:szCs w:val="24"/>
        </w:rPr>
        <w:t xml:space="preserve"> рекомендации по устранению причин коррупции;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5.1.10 взаимодействует с правоохранительными органами по реализации мер</w:t>
      </w:r>
      <w:r w:rsidR="00AF6A40" w:rsidRPr="008E15E6">
        <w:rPr>
          <w:rFonts w:ascii="Times New Roman" w:hAnsi="Times New Roman"/>
          <w:sz w:val="24"/>
          <w:szCs w:val="24"/>
        </w:rPr>
        <w:t>,</w:t>
      </w:r>
      <w:r w:rsidRPr="008E15E6">
        <w:rPr>
          <w:rFonts w:ascii="Times New Roman" w:hAnsi="Times New Roman"/>
          <w:sz w:val="24"/>
          <w:szCs w:val="24"/>
        </w:rPr>
        <w:t xml:space="preserve"> направленных на предупреждение (профилактику) коррупции и на выявление субъектов коррупционных правонарушений;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 xml:space="preserve">5.1.11 принимают заявления работников </w:t>
      </w:r>
      <w:r w:rsidR="00AF6A40" w:rsidRPr="008E15E6">
        <w:rPr>
          <w:rFonts w:ascii="Times New Roman" w:hAnsi="Times New Roman"/>
          <w:sz w:val="24"/>
          <w:szCs w:val="24"/>
        </w:rPr>
        <w:t>Школы</w:t>
      </w:r>
      <w:r w:rsidRPr="008E15E6">
        <w:rPr>
          <w:rFonts w:ascii="Times New Roman" w:hAnsi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5.1.12 осуществляет антикоррупционную пропаганду и воспитание всех участников образовательного процесса.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5.2.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VI ОТВЕТСТВЕННОСТЬ ФИЗИЧЕСКИХ И ЮРИДИЧЕСКИХ ЛИЦ ЗА КОРРУПЦИОННЫЕ ПРАВОНАРУШЕНИЯ</w:t>
      </w:r>
    </w:p>
    <w:p w:rsidR="00AB7921" w:rsidRPr="008E15E6" w:rsidRDefault="00AB7921" w:rsidP="008E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921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6.3. В случае</w:t>
      </w:r>
      <w:proofErr w:type="gramStart"/>
      <w:r w:rsidR="00AF6A40" w:rsidRPr="008E15E6">
        <w:rPr>
          <w:rFonts w:ascii="Times New Roman" w:hAnsi="Times New Roman"/>
          <w:sz w:val="24"/>
          <w:szCs w:val="24"/>
        </w:rPr>
        <w:t>,</w:t>
      </w:r>
      <w:proofErr w:type="gramEnd"/>
      <w:r w:rsidRPr="008E15E6">
        <w:rPr>
          <w:rFonts w:ascii="Times New Roman" w:hAnsi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F0F5E" w:rsidRPr="008E15E6" w:rsidRDefault="00AB7921" w:rsidP="008E1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E6">
        <w:rPr>
          <w:rFonts w:ascii="Times New Roman" w:hAnsi="Times New Roman"/>
          <w:sz w:val="24"/>
          <w:szCs w:val="24"/>
        </w:rPr>
        <w:t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DF0F5E" w:rsidRPr="008E15E6" w:rsidSect="004163D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538"/>
    <w:multiLevelType w:val="hybridMultilevel"/>
    <w:tmpl w:val="5E869BC0"/>
    <w:lvl w:ilvl="0" w:tplc="2EB4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21"/>
    <w:rsid w:val="000174D9"/>
    <w:rsid w:val="00130D72"/>
    <w:rsid w:val="001A1200"/>
    <w:rsid w:val="00320BE5"/>
    <w:rsid w:val="004163D2"/>
    <w:rsid w:val="00504A6F"/>
    <w:rsid w:val="005724E9"/>
    <w:rsid w:val="00627D77"/>
    <w:rsid w:val="008B7E27"/>
    <w:rsid w:val="008E15E6"/>
    <w:rsid w:val="00AB7921"/>
    <w:rsid w:val="00AF6A40"/>
    <w:rsid w:val="00CC5EAD"/>
    <w:rsid w:val="00DF0F5E"/>
    <w:rsid w:val="00E7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12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2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2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00"/>
    <w:pPr>
      <w:ind w:left="720"/>
      <w:contextualSpacing/>
    </w:pPr>
  </w:style>
  <w:style w:type="paragraph" w:styleId="a4">
    <w:name w:val="No Spacing"/>
    <w:uiPriority w:val="1"/>
    <w:qFormat/>
    <w:rsid w:val="001A120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12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12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200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12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2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2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00"/>
    <w:pPr>
      <w:ind w:left="720"/>
      <w:contextualSpacing/>
    </w:pPr>
  </w:style>
  <w:style w:type="paragraph" w:styleId="a4">
    <w:name w:val="No Spacing"/>
    <w:uiPriority w:val="1"/>
    <w:qFormat/>
    <w:rsid w:val="001A120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12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12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200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1741-7FA3-4333-BBDF-3063EC04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S4_Секретарь</dc:creator>
  <cp:lastModifiedBy>Пользователь</cp:lastModifiedBy>
  <cp:revision>2</cp:revision>
  <cp:lastPrinted>2014-10-31T08:44:00Z</cp:lastPrinted>
  <dcterms:created xsi:type="dcterms:W3CDTF">2016-05-20T19:26:00Z</dcterms:created>
  <dcterms:modified xsi:type="dcterms:W3CDTF">2016-05-20T19:26:00Z</dcterms:modified>
</cp:coreProperties>
</file>